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69" w:rsidRPr="006D4A19" w:rsidRDefault="00673ADA" w:rsidP="001E4C9D">
      <w:pPr>
        <w:pStyle w:val="Heading5"/>
        <w:bidi w:val="0"/>
        <w:spacing w:line="360" w:lineRule="auto"/>
        <w:ind w:left="-142"/>
        <w:jc w:val="left"/>
        <w:rPr>
          <w:rFonts w:cs="Simplified Arabic"/>
          <w:sz w:val="22"/>
          <w:szCs w:val="22"/>
          <w:lang w:eastAsia="en-US"/>
        </w:rPr>
      </w:pPr>
      <w:r w:rsidRPr="006D4A19">
        <w:rPr>
          <w:rFonts w:cs="Simplified Arabic"/>
          <w:sz w:val="22"/>
          <w:szCs w:val="22"/>
          <w:lang w:eastAsia="en-US"/>
        </w:rPr>
        <w:t xml:space="preserve">Labour Force Framework in the Palestinian </w:t>
      </w:r>
      <w:r>
        <w:rPr>
          <w:rFonts w:cs="Simplified Arabic"/>
          <w:sz w:val="22"/>
          <w:szCs w:val="22"/>
          <w:lang w:eastAsia="en-US"/>
        </w:rPr>
        <w:t xml:space="preserve">                        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Labour Force Framework in the West </w:t>
      </w:r>
      <w:r w:rsidR="001E4C9D">
        <w:rPr>
          <w:rFonts w:cs="Simplified Arabic"/>
          <w:sz w:val="22"/>
          <w:szCs w:val="22"/>
          <w:lang w:eastAsia="en-US"/>
        </w:rPr>
        <w:t>B</w:t>
      </w:r>
      <w:r w:rsidR="00A01301" w:rsidRPr="006D4A19">
        <w:rPr>
          <w:rFonts w:cs="Simplified Arabic"/>
          <w:sz w:val="22"/>
          <w:szCs w:val="22"/>
          <w:lang w:eastAsia="en-US"/>
        </w:rPr>
        <w:t>ank :201</w:t>
      </w:r>
      <w:r w:rsidR="00E07AF5">
        <w:rPr>
          <w:rFonts w:cs="Simplified Arabic"/>
          <w:sz w:val="22"/>
          <w:szCs w:val="22"/>
          <w:lang w:eastAsia="en-US"/>
        </w:rPr>
        <w:t>1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            </w:t>
      </w:r>
      <w:r>
        <w:rPr>
          <w:rFonts w:cs="Simplified Arabic"/>
          <w:sz w:val="22"/>
          <w:szCs w:val="22"/>
          <w:lang w:eastAsia="en-US"/>
        </w:rPr>
        <w:t>Labour Force Framework in the Gaza Strip:2011</w:t>
      </w:r>
    </w:p>
    <w:p w:rsidR="0089212B" w:rsidRDefault="00673ADA" w:rsidP="006B2F39">
      <w:pPr>
        <w:pStyle w:val="Heading5"/>
        <w:tabs>
          <w:tab w:val="center" w:pos="7894"/>
          <w:tab w:val="right" w:pos="15930"/>
        </w:tabs>
        <w:bidi w:val="0"/>
        <w:spacing w:line="360" w:lineRule="auto"/>
        <w:ind w:left="-142"/>
        <w:jc w:val="left"/>
      </w:pPr>
      <w:r>
        <w:rPr>
          <w:rFonts w:cs="Simplified Arabic"/>
          <w:sz w:val="22"/>
          <w:szCs w:val="22"/>
          <w:lang w:eastAsia="en-US"/>
        </w:rPr>
        <w:t xml:space="preserve">                       </w:t>
      </w:r>
      <w:r w:rsidRPr="006D4A19">
        <w:rPr>
          <w:rFonts w:cs="Simplified Arabic"/>
          <w:sz w:val="22"/>
          <w:szCs w:val="22"/>
          <w:lang w:eastAsia="en-US"/>
        </w:rPr>
        <w:t>Territory: 201</w:t>
      </w:r>
      <w:r>
        <w:rPr>
          <w:rFonts w:cs="Simplified Arabic"/>
          <w:sz w:val="22"/>
          <w:szCs w:val="22"/>
          <w:lang w:eastAsia="en-US"/>
        </w:rPr>
        <w:t>1</w:t>
      </w:r>
      <w:r w:rsidRPr="006D4A19">
        <w:rPr>
          <w:rFonts w:cs="Simplified Arabic"/>
          <w:sz w:val="22"/>
          <w:szCs w:val="22"/>
          <w:lang w:eastAsia="en-US"/>
        </w:rPr>
        <w:t xml:space="preserve">                       </w:t>
      </w:r>
      <w:r w:rsidRPr="006D4A1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Pr="006D4A19">
        <w:rPr>
          <w:rFonts w:cs="Simplified Arabic"/>
          <w:sz w:val="22"/>
          <w:szCs w:val="22"/>
          <w:lang w:eastAsia="en-US"/>
        </w:rPr>
        <w:t xml:space="preserve">    </w:t>
      </w:r>
      <w:r w:rsidR="0085742F">
        <w:rPr>
          <w:rFonts w:cs="Simplified Arabic"/>
          <w:sz w:val="22"/>
          <w:szCs w:val="22"/>
          <w:lang w:eastAsia="en-US"/>
        </w:rPr>
        <w:tab/>
      </w:r>
      <w:r w:rsidR="0085742F" w:rsidRPr="0085742F">
        <w:rPr>
          <w:rFonts w:cs="Simplified Arabic"/>
          <w:sz w:val="20"/>
          <w:lang w:eastAsia="en-US"/>
        </w:rPr>
        <w:t>( Numbers In thousand )</w:t>
      </w:r>
      <w:r w:rsidR="0085742F">
        <w:rPr>
          <w:rFonts w:cs="Simplified Arabic"/>
          <w:sz w:val="22"/>
          <w:szCs w:val="22"/>
          <w:lang w:eastAsia="en-US"/>
        </w:rPr>
        <w:tab/>
      </w:r>
    </w:p>
    <w:p w:rsidR="006E67A9" w:rsidRDefault="00D27264" w:rsidP="009F1969">
      <w:pPr>
        <w:jc w:val="both"/>
      </w:pP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-29.9pt;margin-top:498.1pt;width:373.2pt;height:24pt;z-index:251759616" strokecolor="white [3212]">
            <v:stroke dashstyle="1 1" endcap="round"/>
            <v:textbox>
              <w:txbxContent>
                <w:p w:rsidR="0089212B" w:rsidRPr="00AF1288" w:rsidRDefault="0089212B" w:rsidP="00C37EA2">
                  <w:pPr>
                    <w:rPr>
                      <w:sz w:val="18"/>
                      <w:szCs w:val="18"/>
                    </w:rPr>
                  </w:pPr>
                  <w:r w:rsidRPr="00AF1288">
                    <w:rPr>
                      <w:b/>
                      <w:bCs/>
                      <w:sz w:val="18"/>
                      <w:szCs w:val="18"/>
                    </w:rPr>
                    <w:t>Note:</w:t>
                  </w:r>
                  <w:r w:rsidRPr="00AF1288">
                    <w:rPr>
                      <w:sz w:val="18"/>
                      <w:szCs w:val="18"/>
                    </w:rPr>
                    <w:t xml:space="preserve"> Full Employment and </w:t>
                  </w:r>
                  <w:r w:rsidR="00C37EA2">
                    <w:rPr>
                      <w:sz w:val="18"/>
                      <w:szCs w:val="18"/>
                    </w:rPr>
                    <w:t>under</w:t>
                  </w:r>
                  <w:r w:rsidRPr="00AF1288">
                    <w:rPr>
                      <w:sz w:val="18"/>
                      <w:szCs w:val="18"/>
                    </w:rPr>
                    <w:t xml:space="preserve">employment are the percentage </w:t>
                  </w:r>
                  <w:r w:rsidR="00C37EA2">
                    <w:rPr>
                      <w:sz w:val="18"/>
                      <w:szCs w:val="18"/>
                    </w:rPr>
                    <w:t>In</w:t>
                  </w:r>
                  <w:r w:rsidRPr="00AF1288">
                    <w:rPr>
                      <w:sz w:val="18"/>
                      <w:szCs w:val="18"/>
                    </w:rPr>
                    <w:t xml:space="preserve"> of the total Labour Force</w:t>
                  </w:r>
                  <w:r w:rsidR="00AF1288">
                    <w:rPr>
                      <w:sz w:val="18"/>
                      <w:szCs w:val="18"/>
                    </w:rPr>
                    <w:t xml:space="preserve"> .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rect id="_x0000_s1061" style="position:absolute;left:0;text-align:left;margin-left:678.45pt;margin-top:355.4pt;width:49.5pt;height:79pt;z-index:251689984">
            <v:textbox style="mso-next-textbox:#_x0000_s1061">
              <w:txbxContent>
                <w:p w:rsidR="00360988" w:rsidRDefault="00360988" w:rsidP="0036098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Under-emplo-yment</w:t>
                  </w:r>
                </w:p>
                <w:p w:rsidR="00673ADA" w:rsidRPr="00840A6A" w:rsidRDefault="00673ADA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360988" w:rsidRPr="00673ADA" w:rsidRDefault="00673ADA" w:rsidP="00CF286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22</w:t>
                  </w:r>
                </w:p>
                <w:p w:rsidR="00673ADA" w:rsidRPr="00673ADA" w:rsidRDefault="00673ADA" w:rsidP="00CF286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(6.4%)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2" style="position:absolute;left:0;text-align:left;margin-left:751.3pt;margin-top:355.4pt;width:49.5pt;height:79pt;z-index:251691008">
            <v:textbox style="mso-next-textbox:#_x0000_s1062">
              <w:txbxContent>
                <w:p w:rsidR="00360988" w:rsidRDefault="00360988" w:rsidP="0036098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Full Empl-oyment</w:t>
                  </w:r>
                </w:p>
                <w:p w:rsidR="00673ADA" w:rsidRDefault="00673ADA" w:rsidP="00CF286C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673ADA" w:rsidRDefault="006A1F59" w:rsidP="006A1F59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221 </w:t>
                  </w:r>
                  <w:r w:rsidR="00673ADA">
                    <w:rPr>
                      <w:rFonts w:hint="cs"/>
                      <w:b/>
                      <w:bCs/>
                      <w:rtl/>
                    </w:rPr>
                    <w:t>(64.9%)</w:t>
                  </w:r>
                </w:p>
                <w:p w:rsidR="00360988" w:rsidRPr="009F1969" w:rsidRDefault="00360988" w:rsidP="0036098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8" style="position:absolute;left:0;text-align:left;margin-left:9.1pt;margin-top:165pt;width:72.45pt;height:54pt;z-index:251748352">
            <v:textbox style="mso-next-textbox:#_x0000_s1118">
              <w:txbxContent>
                <w:p w:rsidR="00E07AF5" w:rsidRDefault="00E07AF5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673ADA" w:rsidRPr="00D21ED8" w:rsidRDefault="00673ADA" w:rsidP="00673ADA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407</w:t>
                  </w:r>
                </w:p>
                <w:p w:rsidR="00673ADA" w:rsidRDefault="00673ADA" w:rsidP="00673ADA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57.0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02" style="position:absolute;left:0;text-align:left;margin-left:-.95pt;margin-top:78pt;width:73.5pt;height:63.75pt;z-index:251731968">
            <v:textbox style="mso-next-textbox:#_x0000_s1102">
              <w:txbxContent>
                <w:p w:rsidR="00E07AF5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673ADA" w:rsidRPr="00C67155" w:rsidRDefault="00673ADA" w:rsidP="00673ADA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C67155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703</w:t>
                  </w:r>
                </w:p>
                <w:p w:rsidR="00E07AF5" w:rsidRPr="00673ADA" w:rsidRDefault="00673ADA" w:rsidP="00673AD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C67155"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40.9</w:t>
                  </w:r>
                  <w:r w:rsidRPr="00C67155">
                    <w:rPr>
                      <w:b/>
                      <w:bCs/>
                      <w:sz w:val="18"/>
                      <w:szCs w:val="18"/>
                    </w:rPr>
                    <w:t>)</w:t>
                  </w:r>
                  <w:r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  <w:p w:rsidR="00E07AF5" w:rsidRDefault="00E07AF5" w:rsidP="00E07AF5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04" style="position:absolute;left:0;text-align:left;margin-left:143.05pt;margin-top:156pt;width:60pt;height:63pt;z-index:251734016">
            <v:textbox style="mso-next-textbox:#_x0000_s1104">
              <w:txbxContent>
                <w:p w:rsidR="00E07AF5" w:rsidRPr="00673ADA" w:rsidRDefault="00E07AF5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673ADA" w:rsidRPr="00D21ED8" w:rsidRDefault="00673ADA" w:rsidP="00673ADA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059</w:t>
                  </w:r>
                </w:p>
                <w:p w:rsidR="00673ADA" w:rsidRPr="009F1969" w:rsidRDefault="00673ADA" w:rsidP="00673ADA">
                  <w:pPr>
                    <w:jc w:val="center"/>
                    <w:rPr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43.0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4" style="position:absolute;left:0;text-align:left;margin-left:-2.45pt;margin-top:425.2pt;width:84pt;height:60.95pt;z-index:251754496">
            <v:textbox style="mso-next-textbox:#_x0000_s1124">
              <w:txbxContent>
                <w:p w:rsidR="00E07AF5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Neither Working Nor Looking for Work</w:t>
                  </w:r>
                </w:p>
                <w:p w:rsidR="00E07AF5" w:rsidRDefault="006A1F59" w:rsidP="0085742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70</w:t>
                  </w:r>
                </w:p>
                <w:p w:rsidR="00680CC7" w:rsidRDefault="00680CC7" w:rsidP="006A1F5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6A1F59">
                    <w:rPr>
                      <w:b/>
                      <w:bCs/>
                      <w:sz w:val="18"/>
                      <w:szCs w:val="18"/>
                    </w:rPr>
                    <w:t>5.0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89212B" w:rsidRDefault="0089212B" w:rsidP="006A1F5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89212B" w:rsidRDefault="0089212B" w:rsidP="006A1F5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E07AF5" w:rsidRPr="009F1969" w:rsidRDefault="00E07AF5" w:rsidP="00E07AF5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6.3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6" style="position:absolute;left:0;text-align:left;margin-left:114.55pt;margin-top:350.95pt;width:49.5pt;height:83.45pt;z-index:251746304">
            <v:textbox style="mso-next-textbox:#_x0000_s1116">
              <w:txbxContent>
                <w:p w:rsidR="00E07AF5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Under-emplo-yment</w:t>
                  </w:r>
                </w:p>
                <w:p w:rsidR="00CF286C" w:rsidRDefault="00CF286C" w:rsidP="00CF286C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CF286C" w:rsidRPr="009E0A25" w:rsidRDefault="006A1F59" w:rsidP="0085742F">
                  <w:pPr>
                    <w:bidi w:val="0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82</w:t>
                  </w:r>
                </w:p>
                <w:p w:rsidR="00E07AF5" w:rsidRPr="009F1969" w:rsidRDefault="00CF286C" w:rsidP="006A1F59">
                  <w:pPr>
                    <w:jc w:val="center"/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6A1F59">
                    <w:rPr>
                      <w:rFonts w:hint="cs"/>
                      <w:b/>
                      <w:bCs/>
                      <w:sz w:val="20"/>
                      <w:rtl/>
                    </w:rPr>
                    <w:t>7.7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5" style="position:absolute;left:0;text-align:left;margin-left:176.6pt;margin-top:350.95pt;width:54.75pt;height:83.45pt;z-index:251745280">
            <v:textbox style="mso-next-textbox:#_x0000_s1115">
              <w:txbxContent>
                <w:p w:rsidR="00E07AF5" w:rsidRPr="00840A6A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Full Empl</w:t>
                  </w:r>
                  <w:r w:rsidRPr="00840A6A">
                    <w:rPr>
                      <w:b/>
                      <w:bCs/>
                      <w:sz w:val="18"/>
                      <w:szCs w:val="18"/>
                    </w:rPr>
                    <w:t>-oyment</w:t>
                  </w:r>
                </w:p>
                <w:p w:rsidR="00CF286C" w:rsidRPr="00840A6A" w:rsidRDefault="006A1F59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755</w:t>
                  </w:r>
                </w:p>
                <w:p w:rsidR="00E07AF5" w:rsidRPr="00840A6A" w:rsidRDefault="00CF286C" w:rsidP="006A1F59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6A1F59">
                    <w:rPr>
                      <w:rFonts w:hint="cs"/>
                      <w:b/>
                      <w:bCs/>
                      <w:sz w:val="20"/>
                      <w:rtl/>
                    </w:rPr>
                    <w:t>71.4</w:t>
                  </w: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E07AF5" w:rsidRPr="00840A6A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left:0;text-align:left;margin-left:138.1pt;margin-top:332.2pt;width:.05pt;height:19.45pt;z-index:251747328" o:connectortype="straight">
            <w10:wrap anchorx="page"/>
          </v:shape>
        </w:pict>
      </w:r>
      <w:r>
        <w:rPr>
          <w:lang w:eastAsia="en-US"/>
        </w:rPr>
        <w:pict>
          <v:shape id="_x0000_s1114" type="#_x0000_t32" style="position:absolute;left:0;text-align:left;margin-left:138.1pt;margin-top:332.2pt;width:70.2pt;height:0;flip:x;z-index:251744256" o:connectortype="straight">
            <w10:wrap anchorx="page"/>
          </v:shape>
        </w:pict>
      </w:r>
      <w:r>
        <w:rPr>
          <w:lang w:eastAsia="en-US"/>
        </w:rPr>
        <w:pict>
          <v:shape id="_x0000_s1113" type="#_x0000_t32" style="position:absolute;left:0;text-align:left;margin-left:208.3pt;margin-top:316.7pt;width:.05pt;height:34.25pt;z-index:251743232" o:connectortype="straight">
            <w10:wrap anchorx="page"/>
          </v:shape>
        </w:pict>
      </w:r>
      <w:r>
        <w:rPr>
          <w:lang w:eastAsia="en-US"/>
        </w:rPr>
        <w:pict>
          <v:rect id="_x0000_s1109" style="position:absolute;left:0;text-align:left;margin-left:176.6pt;margin-top:245.25pt;width:54.75pt;height:71.45pt;z-index:251739136">
            <v:textbox style="mso-next-textbox:#_x0000_s1109">
              <w:txbxContent>
                <w:p w:rsidR="00E07AF5" w:rsidRDefault="00E07AF5" w:rsidP="00DF450F">
                  <w:pPr>
                    <w:bidi w:val="0"/>
                    <w:spacing w:line="276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Employed</w:t>
                  </w:r>
                </w:p>
                <w:p w:rsidR="00673ADA" w:rsidRPr="00C67155" w:rsidRDefault="006A1F59" w:rsidP="00DF450F">
                  <w:pPr>
                    <w:pStyle w:val="Heading9"/>
                    <w:bidi w:val="0"/>
                    <w:spacing w:line="276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837</w:t>
                  </w:r>
                </w:p>
                <w:p w:rsidR="00673ADA" w:rsidRPr="00DF450F" w:rsidRDefault="00673ADA" w:rsidP="00DF450F">
                  <w:pPr>
                    <w:spacing w:line="276" w:lineRule="auto"/>
                    <w:jc w:val="center"/>
                    <w:rPr>
                      <w:b/>
                      <w:bCs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(7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9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.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0" style="position:absolute;left:0;text-align:left;margin-left:114.55pt;margin-top:244.5pt;width:49.5pt;height:72.2pt;z-index:251740160">
            <v:textbox style="mso-next-textbox:#_x0000_s1110">
              <w:txbxContent>
                <w:p w:rsidR="00E07AF5" w:rsidRDefault="00E07AF5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DF450F" w:rsidRPr="00673ADA" w:rsidRDefault="00DF450F" w:rsidP="00DF450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673ADA" w:rsidRPr="00D21ED8" w:rsidRDefault="00673ADA" w:rsidP="00673ADA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22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</w:t>
                  </w:r>
                </w:p>
                <w:p w:rsidR="00673ADA" w:rsidRDefault="00673ADA" w:rsidP="00673AD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20.9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1" type="#_x0000_t32" style="position:absolute;left:0;text-align:left;margin-left:176.6pt;margin-top:66pt;width:0;height:12pt;z-index:251730944" o:connectortype="straight">
            <w10:wrap anchorx="page"/>
          </v:shape>
        </w:pict>
      </w:r>
      <w:r>
        <w:rPr>
          <w:lang w:eastAsia="en-US"/>
        </w:rPr>
        <w:pict>
          <v:rect id="_x0000_s1099" style="position:absolute;left:0;text-align:left;margin-left:129.2pt;margin-top:78pt;width:91.2pt;height:63.75pt;z-index:251728896">
            <v:textbox style="mso-next-textbox:#_x0000_s1099">
              <w:txbxContent>
                <w:p w:rsidR="00E07AF5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E07AF5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over)</w:t>
                  </w:r>
                </w:p>
                <w:p w:rsidR="00673ADA" w:rsidRPr="00D21ED8" w:rsidRDefault="00673ADA" w:rsidP="00673ADA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2,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466</w:t>
                  </w:r>
                </w:p>
                <w:p w:rsidR="00673ADA" w:rsidRPr="00C67155" w:rsidRDefault="00673ADA" w:rsidP="00673ADA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(</w:t>
                  </w:r>
                  <w:r w:rsidRPr="00C67155">
                    <w:rPr>
                      <w:b/>
                      <w:bCs/>
                      <w:sz w:val="20"/>
                    </w:rPr>
                    <w:t>%59.1</w:t>
                  </w:r>
                  <w:r>
                    <w:rPr>
                      <w:b/>
                      <w:bCs/>
                      <w:sz w:val="20"/>
                    </w:rPr>
                    <w:t>)</w:t>
                  </w:r>
                </w:p>
                <w:p w:rsidR="00E07AF5" w:rsidRDefault="00E07AF5" w:rsidP="00CF286C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:rsidR="00673ADA" w:rsidRDefault="00673ADA" w:rsidP="00CF286C">
                  <w:pPr>
                    <w:jc w:val="center"/>
                    <w:rPr>
                      <w:rtl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4" style="position:absolute;left:0;text-align:left;margin-left:464.05pt;margin-top:350.95pt;width:57pt;height:83.45pt;z-index:251723776">
            <v:textbox style="mso-next-textbox:#_x0000_s1094">
              <w:txbxContent>
                <w:p w:rsidR="00302D28" w:rsidRPr="00840A6A" w:rsidRDefault="00302D28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Full Empl-oyment</w:t>
                  </w:r>
                </w:p>
                <w:p w:rsidR="00CF286C" w:rsidRPr="00840A6A" w:rsidRDefault="00CF286C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840A6A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534</w:t>
                  </w:r>
                </w:p>
                <w:p w:rsidR="00302D28" w:rsidRPr="00840A6A" w:rsidRDefault="00CF286C" w:rsidP="00CF286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Pr="00840A6A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74.4</w:t>
                  </w:r>
                  <w:r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302D28" w:rsidRPr="00840A6A" w:rsidRDefault="00302D28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5" style="position:absolute;left:0;text-align:left;margin-left:396.55pt;margin-top:350.95pt;width:49.5pt;height:83.45pt;z-index:251724800">
            <v:textbox style="mso-next-textbox:#_x0000_s1095">
              <w:txbxContent>
                <w:p w:rsidR="00302D28" w:rsidRPr="00840A6A" w:rsidRDefault="00302D28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Under-</w:t>
                  </w:r>
                  <w:r w:rsidRPr="00840A6A">
                    <w:rPr>
                      <w:b/>
                      <w:bCs/>
                      <w:sz w:val="18"/>
                      <w:szCs w:val="18"/>
                    </w:rPr>
                    <w:t>emplo-yment</w:t>
                  </w:r>
                </w:p>
                <w:p w:rsidR="00CF286C" w:rsidRPr="00840A6A" w:rsidRDefault="00840A6A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60</w:t>
                  </w:r>
                </w:p>
                <w:p w:rsidR="00302D28" w:rsidRPr="00840A6A" w:rsidRDefault="00CF286C" w:rsidP="00CF286C">
                  <w:pPr>
                    <w:jc w:val="center"/>
                  </w:pPr>
                  <w:r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Pr="00840A6A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8.3</w:t>
                  </w:r>
                  <w:r w:rsidRPr="00840A6A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0" style="position:absolute;left:0;text-align:left;margin-left:392.15pt;margin-top:245.3pt;width:58.5pt;height:71.4pt;z-index:251719680">
            <v:textbox style="mso-next-textbox:#_x0000_s1090">
              <w:txbxContent>
                <w:p w:rsidR="00302D28" w:rsidRDefault="00302D28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302D28" w:rsidRDefault="00302D28" w:rsidP="00302D2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CF286C" w:rsidRPr="00CF286C" w:rsidRDefault="008009AE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12</w:t>
                  </w:r>
                  <w:r w:rsidR="00840A6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4</w:t>
                  </w:r>
                </w:p>
                <w:p w:rsidR="00302D28" w:rsidRPr="00CF286C" w:rsidRDefault="00CF286C" w:rsidP="00CF286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CF286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(17.3%)</w:t>
                  </w:r>
                </w:p>
                <w:p w:rsidR="00302D28" w:rsidRPr="009F1969" w:rsidRDefault="00302D28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93" type="#_x0000_t32" style="position:absolute;left:0;text-align:left;margin-left:424.6pt;margin-top:332.2pt;width:.05pt;height:18.75pt;z-index:251722752" o:connectortype="straight">
            <w10:wrap anchorx="page"/>
          </v:shape>
        </w:pict>
      </w:r>
      <w:r>
        <w:rPr>
          <w:lang w:eastAsia="en-US"/>
        </w:rPr>
        <w:pict>
          <v:shape id="_x0000_s1092" type="#_x0000_t32" style="position:absolute;left:0;text-align:left;margin-left:424.65pt;margin-top:332.2pt;width:70.2pt;height:0;flip:x;z-index:251721728" o:connectortype="straight">
            <w10:wrap anchorx="page"/>
          </v:shape>
        </w:pict>
      </w:r>
      <w:r>
        <w:rPr>
          <w:lang w:eastAsia="en-US"/>
        </w:rPr>
        <w:pict>
          <v:shape id="_x0000_s1091" type="#_x0000_t32" style="position:absolute;left:0;text-align:left;margin-left:494.8pt;margin-top:316.7pt;width:.05pt;height:33.45pt;z-index:251720704" o:connectortype="straight">
            <w10:wrap anchorx="page"/>
          </v:shape>
        </w:pict>
      </w:r>
      <w:r>
        <w:rPr>
          <w:lang w:eastAsia="en-US"/>
        </w:rPr>
        <w:pict>
          <v:rect id="_x0000_s1089" style="position:absolute;left:0;text-align:left;margin-left:471.55pt;margin-top:245.3pt;width:49.5pt;height:71.4pt;z-index:251718656">
            <v:textbox style="mso-next-textbox:#_x0000_s1089">
              <w:txbxContent>
                <w:p w:rsidR="00302D28" w:rsidRPr="00840A6A" w:rsidRDefault="00302D28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Empl-oyed</w:t>
                  </w:r>
                </w:p>
                <w:p w:rsidR="00CF286C" w:rsidRPr="00840A6A" w:rsidRDefault="008009AE" w:rsidP="0085742F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 w:rsidRPr="00840A6A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5</w:t>
                  </w:r>
                  <w:r w:rsidR="00540DEA" w:rsidRPr="00840A6A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9</w:t>
                  </w:r>
                  <w:r w:rsidR="00840A6A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4</w:t>
                  </w:r>
                </w:p>
                <w:p w:rsidR="00302D28" w:rsidRDefault="00CF286C" w:rsidP="00CF286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(82.7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%</w:t>
                  </w:r>
                </w:p>
                <w:p w:rsidR="00302D28" w:rsidRPr="009F1969" w:rsidRDefault="00302D28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74" type="#_x0000_t32" style="position:absolute;left:0;text-align:left;margin-left:332.05pt;margin-top:156pt;width:.05pt;height:9pt;z-index:251703296" o:connectortype="straight">
            <w10:wrap anchorx="page"/>
          </v:shape>
        </w:pict>
      </w:r>
      <w:r>
        <w:rPr>
          <w:lang w:eastAsia="en-US"/>
        </w:rPr>
        <w:pict>
          <v:shape id="_x0000_s1070" type="#_x0000_t32" style="position:absolute;left:0;text-align:left;margin-left:464.05pt;margin-top:147.15pt;width:.05pt;height:22.35pt;z-index:251699200" o:connectortype="straight">
            <w10:wrap anchorx="page"/>
          </v:shape>
        </w:pict>
      </w:r>
      <w:r>
        <w:rPr>
          <w:lang w:eastAsia="en-US"/>
        </w:rPr>
        <w:pict>
          <v:line id="_x0000_s1071" style="position:absolute;left:0;text-align:left;flip:x;z-index:251700224" from="332.05pt,156pt" to="464.05pt,156pt">
            <w10:wrap type="square"/>
          </v:line>
        </w:pict>
      </w:r>
      <w:r>
        <w:rPr>
          <w:lang w:eastAsia="en-US"/>
        </w:rPr>
        <w:pict>
          <v:rect id="_x0000_s1066" style="position:absolute;left:0;text-align:left;margin-left:420.1pt;margin-top:78pt;width:91.2pt;height:69.15pt;z-index:251695104">
            <v:textbox style="mso-next-textbox:#_x0000_s1066">
              <w:txbxContent>
                <w:p w:rsidR="00A01301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A01301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over)</w:t>
                  </w:r>
                </w:p>
                <w:p w:rsidR="00CF286C" w:rsidRPr="00D21ED8" w:rsidRDefault="00CF286C" w:rsidP="0085742F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57</w:t>
                  </w:r>
                  <w:r w:rsidR="00A06C6F">
                    <w:rPr>
                      <w:rFonts w:asciiTheme="majorBidi" w:hAnsiTheme="majorBidi"/>
                      <w:b/>
                      <w:bCs/>
                      <w:sz w:val="20"/>
                    </w:rPr>
                    <w:t>7</w:t>
                  </w:r>
                </w:p>
                <w:p w:rsidR="00A01301" w:rsidRDefault="00CF286C" w:rsidP="00CF286C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Pr="00E41EC1">
                    <w:rPr>
                      <w:b/>
                      <w:bCs/>
                      <w:sz w:val="20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61.2)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67" type="#_x0000_t32" style="position:absolute;left:0;text-align:left;margin-left:471.55pt;margin-top:66pt;width:0;height:12pt;z-index:251696128" o:connectortype="straight">
            <w10:wrap anchorx="page"/>
          </v:shape>
        </w:pict>
      </w:r>
      <w:r>
        <w:rPr>
          <w:lang w:eastAsia="en-US"/>
        </w:rPr>
        <w:pict>
          <v:rect id="_x0000_s1033" style="position:absolute;left:0;text-align:left;margin-left:573.55pt;margin-top:81.75pt;width:73.5pt;height:65.4pt;z-index:251664384">
            <v:textbox style="mso-next-textbox:#_x0000_s1033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673ADA" w:rsidRPr="00837571" w:rsidRDefault="00673ADA" w:rsidP="00673ADA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700</w:t>
                  </w:r>
                </w:p>
                <w:p w:rsidR="00673ADA" w:rsidRDefault="00673ADA" w:rsidP="00673ADA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44.0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9F1969" w:rsidRDefault="00CF286C" w:rsidP="00CF286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C67155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9F1969" w:rsidRDefault="009F1969" w:rsidP="009F1969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5" style="position:absolute;left:0;text-align:left;margin-left:673.3pt;margin-top:249.75pt;width:58.5pt;height:62.25pt;z-index:251674624">
            <v:textbox style="mso-next-textbox:#_x0000_s1045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9F1969" w:rsidRDefault="00673ADA" w:rsidP="00CF286C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98</w:t>
                  </w:r>
                </w:p>
                <w:p w:rsidR="009F1969" w:rsidRPr="00673ADA" w:rsidRDefault="00673ADA" w:rsidP="00673AD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rtl/>
                    </w:rPr>
                    <w:t>(</w:t>
                  </w:r>
                  <w:r w:rsidRPr="00673ADA">
                    <w:rPr>
                      <w:rFonts w:hint="cs"/>
                      <w:b/>
                      <w:bCs/>
                      <w:rtl/>
                    </w:rPr>
                    <w:t>28.7%)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6" style="position:absolute;left:0;text-align:left;margin-left:740.8pt;margin-top:249.75pt;width:60pt;height:62.25pt;z-index:251675648">
            <v:textbox style="mso-next-textbox:#_x0000_s1046">
              <w:txbxContent>
                <w:p w:rsidR="009F1969" w:rsidRDefault="00CF286C" w:rsidP="00CF286C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</w:t>
                  </w:r>
                  <w:r w:rsidR="009F1969">
                    <w:rPr>
                      <w:b/>
                      <w:bCs/>
                      <w:sz w:val="18"/>
                      <w:szCs w:val="18"/>
                    </w:rPr>
                    <w:t>oyed</w:t>
                  </w:r>
                </w:p>
                <w:p w:rsidR="00673ADA" w:rsidRPr="00840A6A" w:rsidRDefault="00673ADA" w:rsidP="00673ADA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840A6A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24</w:t>
                  </w: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3</w:t>
                  </w:r>
                </w:p>
                <w:p w:rsidR="009F1969" w:rsidRDefault="00673ADA" w:rsidP="00673AD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840A6A">
                    <w:rPr>
                      <w:rFonts w:hint="cs"/>
                      <w:b/>
                      <w:bCs/>
                      <w:sz w:val="20"/>
                      <w:rtl/>
                    </w:rPr>
                    <w:t>(71.3%)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34" type="#_x0000_t32" style="position:absolute;left:0;text-align:left;margin-left:751.3pt;margin-top:147.15pt;width:.05pt;height:29.85pt;z-index:251665408" o:connectortype="straight">
            <w10:wrap anchorx="page"/>
          </v:shape>
        </w:pict>
      </w:r>
      <w:r>
        <w:rPr>
          <w:lang w:eastAsia="en-US"/>
        </w:rPr>
        <w:pict>
          <v:rect id="_x0000_s1032" style="position:absolute;left:0;text-align:left;margin-left:713.35pt;margin-top:81.75pt;width:91.2pt;height:65.4pt;z-index:251663360">
            <v:textbox style="mso-next-textbox:#_x0000_s1032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Within the Working Age</w:t>
                  </w:r>
                </w:p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(15 y. and over)</w:t>
                  </w:r>
                </w:p>
                <w:p w:rsidR="00673ADA" w:rsidRPr="00837571" w:rsidRDefault="00673ADA" w:rsidP="00673ADA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889</w:t>
                  </w:r>
                </w:p>
                <w:p w:rsidR="009F1969" w:rsidRDefault="00673ADA" w:rsidP="00673ADA">
                  <w:pPr>
                    <w:jc w:val="center"/>
                  </w:pPr>
                  <w:r w:rsidRPr="003C6B90">
                    <w:rPr>
                      <w:b/>
                      <w:bCs/>
                      <w:sz w:val="20"/>
                    </w:rPr>
                    <w:t>(%56.0)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4" type="#_x0000_t32" style="position:absolute;left:0;text-align:left;margin-left:361.3pt;margin-top:443.2pt;width:12.3pt;height:0;z-index:251713536" o:connectortype="straight">
            <w10:wrap anchorx="page"/>
          </v:shape>
        </w:pict>
      </w:r>
      <w:r>
        <w:rPr>
          <w:lang w:eastAsia="en-US"/>
        </w:rPr>
        <w:pict>
          <v:shape id="_x0000_s1083" type="#_x0000_t32" style="position:absolute;left:0;text-align:left;margin-left:361.3pt;margin-top:384.7pt;width:12.3pt;height:0;z-index:251712512" o:connectortype="straight">
            <w10:wrap anchorx="page"/>
          </v:shape>
        </w:pict>
      </w:r>
      <w:r>
        <w:rPr>
          <w:lang w:eastAsia="en-US"/>
        </w:rPr>
        <w:pict>
          <v:shape id="_x0000_s1082" type="#_x0000_t32" style="position:absolute;left:0;text-align:left;margin-left:361.3pt;margin-top:321.7pt;width:12.3pt;height:0;z-index:251711488" o:connectortype="straight">
            <w10:wrap anchorx="page"/>
          </v:shape>
        </w:pict>
      </w:r>
      <w:r>
        <w:rPr>
          <w:lang w:eastAsia="en-US"/>
        </w:rPr>
        <w:pict>
          <v:shape id="_x0000_s1076" type="#_x0000_t32" style="position:absolute;left:0;text-align:left;margin-left:360.25pt;margin-top:219pt;width:12.3pt;height:0;z-index:251705344" o:connectortype="straight">
            <w10:wrap anchorx="page"/>
          </v:shape>
        </w:pict>
      </w:r>
      <w:r>
        <w:rPr>
          <w:lang w:eastAsia="en-US"/>
        </w:rPr>
        <w:pict>
          <v:shape id="_x0000_s1081" type="#_x0000_t32" style="position:absolute;left:0;text-align:left;margin-left:361.3pt;margin-top:258.75pt;width:12.3pt;height:0;z-index:251710464" o:connectortype="straight">
            <w10:wrap anchorx="page"/>
          </v:shape>
        </w:pict>
      </w:r>
      <w:r>
        <w:rPr>
          <w:lang w:eastAsia="en-US"/>
        </w:rPr>
        <w:pict>
          <v:rect id="_x0000_s1080" style="position:absolute;left:0;text-align:left;margin-left:258.85pt;margin-top:421.45pt;width:102.45pt;height:52.5pt;z-index:251709440">
            <v:textbox style="mso-next-textbox:#_x0000_s1080">
              <w:txbxContent>
                <w:p w:rsidR="00A01301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Neither Working Nor Looking for Work</w:t>
                  </w:r>
                </w:p>
                <w:p w:rsidR="00840A6A" w:rsidRDefault="00840A6A" w:rsidP="0085742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47</w:t>
                  </w:r>
                </w:p>
                <w:p w:rsidR="00A01301" w:rsidRPr="009F1969" w:rsidRDefault="00840A6A" w:rsidP="00B651D5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="00A01301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B651D5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5.5</w:t>
                  </w:r>
                  <w:r w:rsidR="00A01301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9" style="position:absolute;left:0;text-align:left;margin-left:288.85pt;margin-top:359.25pt;width:72.45pt;height:53.95pt;z-index:251708416">
            <v:textbox style="mso-next-textbox:#_x0000_s1079">
              <w:txbxContent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01301" w:rsidRDefault="00B651D5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99</w:t>
                  </w:r>
                </w:p>
                <w:p w:rsidR="00A01301" w:rsidRDefault="00A01301" w:rsidP="00B651D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B651D5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11.5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%)</w:t>
                  </w:r>
                </w:p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8" style="position:absolute;left:0;text-align:left;margin-left:288.85pt;margin-top:4in;width:72.45pt;height:62.95pt;z-index:251707392">
            <v:textbox style="mso-next-textbox:#_x0000_s1078">
              <w:txbxContent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Students &amp; Trainees </w:t>
                  </w:r>
                </w:p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01301" w:rsidRDefault="00B651D5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298</w:t>
                  </w:r>
                </w:p>
                <w:p w:rsidR="00A01301" w:rsidRDefault="00A01301" w:rsidP="00B651D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B651D5">
                    <w:rPr>
                      <w:b/>
                      <w:bCs/>
                      <w:sz w:val="18"/>
                      <w:szCs w:val="18"/>
                    </w:rPr>
                    <w:t>34.7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%)</w:t>
                  </w:r>
                </w:p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7" style="position:absolute;left:0;text-align:left;margin-left:288.85pt;margin-top:227.25pt;width:72.45pt;height:54pt;z-index:251706368">
            <v:textbox style="mso-next-textbox:#_x0000_s1077">
              <w:txbxContent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Housewives</w:t>
                  </w:r>
                </w:p>
                <w:p w:rsidR="00A01301" w:rsidRDefault="00A01301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A01301" w:rsidRDefault="00B651D5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415</w:t>
                  </w:r>
                </w:p>
                <w:p w:rsidR="00A01301" w:rsidRDefault="00A01301" w:rsidP="00B651D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B651D5">
                    <w:rPr>
                      <w:b/>
                      <w:bCs/>
                      <w:sz w:val="18"/>
                      <w:szCs w:val="18"/>
                    </w:rPr>
                    <w:t>48.3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3" style="position:absolute;left:0;text-align:left;margin-left:288.85pt;margin-top:165pt;width:72.45pt;height:54pt;z-index:251702272">
            <v:textbox style="mso-next-textbox:#_x0000_s1073">
              <w:txbxContent>
                <w:p w:rsidR="00A01301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CF286C" w:rsidRPr="00D21ED8" w:rsidRDefault="00CF286C" w:rsidP="0085742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8</w:t>
                  </w:r>
                  <w:r w:rsidR="00F453B8">
                    <w:rPr>
                      <w:rFonts w:asciiTheme="majorBidi" w:hAnsiTheme="majorBidi"/>
                      <w:b/>
                      <w:bCs/>
                      <w:sz w:val="20"/>
                    </w:rPr>
                    <w:t>59</w:t>
                  </w:r>
                </w:p>
                <w:p w:rsidR="00A01301" w:rsidRDefault="00CF286C" w:rsidP="00CF286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54.5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%)</w:t>
                  </w:r>
                </w:p>
                <w:p w:rsidR="00A01301" w:rsidRPr="009F1969" w:rsidRDefault="00A01301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75" type="#_x0000_t32" style="position:absolute;left:0;text-align:left;margin-left:372.55pt;margin-top:218.25pt;width:0;height:224.95pt;z-index:251704320" o:connectortype="straight">
            <w10:wrap anchorx="page"/>
          </v:shape>
        </w:pict>
      </w:r>
      <w:r>
        <w:rPr>
          <w:lang w:eastAsia="en-US"/>
        </w:rPr>
        <w:pict>
          <v:shape id="_x0000_s1087" type="#_x0000_t32" style="position:absolute;left:0;text-align:left;margin-left:499.3pt;margin-top:231.8pt;width:0;height:13.5pt;z-index:251716608" o:connectortype="straight">
            <w10:wrap anchorx="page"/>
          </v:shape>
        </w:pict>
      </w:r>
      <w:r>
        <w:rPr>
          <w:lang w:eastAsia="en-US"/>
        </w:rPr>
        <w:pict>
          <v:shape id="_x0000_s1088" type="#_x0000_t32" style="position:absolute;left:0;text-align:left;margin-left:429.1pt;margin-top:231pt;width:0;height:13.5pt;z-index:251717632" o:connectortype="straight">
            <w10:wrap anchorx="page"/>
          </v:shape>
        </w:pict>
      </w:r>
      <w:r>
        <w:rPr>
          <w:lang w:eastAsia="en-US"/>
        </w:rPr>
        <w:pict>
          <v:shape id="_x0000_s1086" type="#_x0000_t32" style="position:absolute;left:0;text-align:left;margin-left:429.1pt;margin-top:231.75pt;width:70.2pt;height:0;flip:x;z-index:251715584" o:connectortype="straight">
            <w10:wrap anchorx="page"/>
          </v:shape>
        </w:pict>
      </w:r>
      <w:r>
        <w:rPr>
          <w:lang w:eastAsia="en-US"/>
        </w:rPr>
        <w:pict>
          <v:shape id="_x0000_s1085" type="#_x0000_t32" style="position:absolute;left:0;text-align:left;margin-left:464.05pt;margin-top:218.25pt;width:0;height:12.75pt;z-index:251714560" o:connectortype="straight">
            <w10:wrap anchorx="page"/>
          </v:shape>
        </w:pict>
      </w:r>
      <w:r>
        <w:rPr>
          <w:lang w:eastAsia="en-US"/>
        </w:rPr>
        <w:pict>
          <v:rect id="_x0000_s1072" style="position:absolute;left:0;text-align:left;margin-left:434.8pt;margin-top:165pt;width:60pt;height:54pt;z-index:251701248">
            <v:textbox style="mso-next-textbox:#_x0000_s1072">
              <w:txbxContent>
                <w:p w:rsidR="00A01301" w:rsidRPr="009F1969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CF286C" w:rsidRPr="00D21ED8" w:rsidRDefault="008009AE" w:rsidP="0085742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71</w:t>
                  </w:r>
                  <w:r w:rsidR="00840A6A">
                    <w:rPr>
                      <w:rFonts w:asciiTheme="majorBidi" w:hAnsiTheme="majorBidi"/>
                      <w:b/>
                      <w:bCs/>
                      <w:sz w:val="20"/>
                    </w:rPr>
                    <w:t>8</w:t>
                  </w:r>
                </w:p>
                <w:p w:rsidR="00A01301" w:rsidRPr="009F1969" w:rsidRDefault="00CF286C" w:rsidP="00CF286C">
                  <w:pPr>
                    <w:jc w:val="center"/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45.5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68" type="#_x0000_t32" style="position:absolute;left:0;text-align:left;margin-left:332.05pt;margin-top:66pt;width:0;height:15.75pt;z-index:251697152" o:connectortype="straight">
            <w10:wrap anchorx="page"/>
          </v:shape>
        </w:pict>
      </w:r>
      <w:r>
        <w:rPr>
          <w:lang w:eastAsia="en-US"/>
        </w:rPr>
        <w:pict>
          <v:shape id="_x0000_s1064" type="#_x0000_t32" style="position:absolute;left:0;text-align:left;margin-left:396.55pt;margin-top:46.5pt;width:0;height:19.5pt;z-index:251693056" o:connectortype="straight">
            <w10:wrap anchorx="page"/>
          </v:shape>
        </w:pict>
      </w:r>
      <w:r>
        <w:rPr>
          <w:lang w:eastAsia="en-US"/>
        </w:rPr>
        <w:pict>
          <v:shape id="_x0000_s1065" type="#_x0000_t32" style="position:absolute;left:0;text-align:left;margin-left:332.05pt;margin-top:66pt;width:139.5pt;height:0;flip:x;z-index:251694080" o:connectortype="straight">
            <w10:wrap anchorx="page"/>
          </v:shape>
        </w:pict>
      </w:r>
      <w:r>
        <w:rPr>
          <w:lang w:eastAsia="en-US"/>
        </w:rPr>
        <w:pict>
          <v:rect id="_x0000_s1063" style="position:absolute;left:0;text-align:left;margin-left:319.95pt;margin-top:9.9pt;width:162pt;height:36.6pt;z-index:251692032">
            <v:textbox style="mso-next-textbox:#_x0000_s1063">
              <w:txbxContent>
                <w:p w:rsidR="00A01301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Projected Population</w:t>
                  </w:r>
                </w:p>
                <w:p w:rsidR="00CF286C" w:rsidRPr="00D21ED8" w:rsidRDefault="00CF286C" w:rsidP="0085742F">
                  <w:pPr>
                    <w:bidi w:val="0"/>
                    <w:jc w:val="center"/>
                    <w:rPr>
                      <w:sz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2</w:t>
                  </w:r>
                  <w:r w:rsidRPr="00D21ED8">
                    <w:rPr>
                      <w:b/>
                      <w:bCs/>
                      <w:sz w:val="20"/>
                      <w:rtl/>
                    </w:rPr>
                    <w:t>,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580</w:t>
                  </w:r>
                </w:p>
                <w:p w:rsidR="00A01301" w:rsidRDefault="00A01301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6" style="position:absolute;left:0;text-align:left;margin-left:32.6pt;margin-top:9.9pt;width:162pt;height:36.6pt;z-index:251725824">
            <v:textbox style="mso-next-textbox:#_x0000_s1096">
              <w:txbxContent>
                <w:p w:rsidR="00E07AF5" w:rsidRDefault="00E07AF5" w:rsidP="00E07AF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Projected Population</w:t>
                  </w:r>
                </w:p>
                <w:p w:rsidR="00673ADA" w:rsidRDefault="00673ADA" w:rsidP="00673ADA">
                  <w:pPr>
                    <w:bidi w:val="0"/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4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16</w:t>
                  </w:r>
                  <w:r>
                    <w:rPr>
                      <w:b/>
                      <w:bCs/>
                      <w:sz w:val="20"/>
                    </w:rPr>
                    <w:t>9</w:t>
                  </w:r>
                </w:p>
                <w:p w:rsidR="00E07AF5" w:rsidRDefault="00E07AF5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pict>
          <v:rect id="_x0000_s1027" style="position:absolute;left:0;text-align:left;margin-left:602.35pt;margin-top:9.9pt;width:162pt;height:36.6pt;z-index:251658240">
            <v:textbox style="mso-next-textbox:#_x0000_s1027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Projected Population</w:t>
                  </w:r>
                </w:p>
                <w:p w:rsidR="00673ADA" w:rsidRDefault="00673ADA" w:rsidP="00673ADA">
                  <w:pPr>
                    <w:bidi w:val="0"/>
                    <w:jc w:val="center"/>
                  </w:pPr>
                  <w:r>
                    <w:rPr>
                      <w:b/>
                      <w:bCs/>
                      <w:sz w:val="20"/>
                    </w:rPr>
                    <w:t>1,58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9</w:t>
                  </w:r>
                </w:p>
                <w:p w:rsidR="009F1969" w:rsidRDefault="009F1969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28" type="#_x0000_t32" style="position:absolute;left:0;text-align:left;margin-left:81.55pt;margin-top:249.75pt;width:12.3pt;height:0;z-index:251758592" o:connectortype="straight">
            <w10:wrap anchorx="page"/>
          </v:shape>
        </w:pict>
      </w:r>
      <w:r>
        <w:rPr>
          <w:lang w:eastAsia="en-US"/>
        </w:rPr>
        <w:pict>
          <v:shape id="_x0000_s1127" type="#_x0000_t32" style="position:absolute;left:0;text-align:left;margin-left:81.55pt;margin-top:321.7pt;width:12.3pt;height:0;z-index:251757568" o:connectortype="straight">
            <w10:wrap anchorx="page"/>
          </v:shape>
        </w:pict>
      </w:r>
      <w:r>
        <w:rPr>
          <w:lang w:eastAsia="en-US"/>
        </w:rPr>
        <w:pict>
          <v:shape id="_x0000_s1126" type="#_x0000_t32" style="position:absolute;left:0;text-align:left;margin-left:81.55pt;margin-top:389.4pt;width:12.3pt;height:0;z-index:251756544" o:connectortype="straight">
            <w10:wrap anchorx="page"/>
          </v:shape>
        </w:pict>
      </w:r>
      <w:r>
        <w:rPr>
          <w:lang w:eastAsia="en-US"/>
        </w:rPr>
        <w:pict>
          <v:shape id="_x0000_s1125" type="#_x0000_t32" style="position:absolute;left:0;text-align:left;margin-left:81.55pt;margin-top:443.95pt;width:12.3pt;height:0;z-index:251755520" o:connectortype="straight">
            <w10:wrap anchorx="page"/>
          </v:shape>
        </w:pict>
      </w:r>
      <w:r>
        <w:rPr>
          <w:lang w:eastAsia="en-US"/>
        </w:rPr>
        <w:pict>
          <v:rect id="_x0000_s1123" style="position:absolute;left:0;text-align:left;margin-left:9.1pt;margin-top:359.25pt;width:72.45pt;height:53.95pt;z-index:251753472">
            <v:textbox style="mso-next-textbox:#_x0000_s1123">
              <w:txbxContent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E07AF5" w:rsidRDefault="006A1F59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151</w:t>
                  </w:r>
                </w:p>
                <w:p w:rsidR="00E07AF5" w:rsidRDefault="00E07AF5" w:rsidP="006A1F5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6A1F59">
                    <w:rPr>
                      <w:b/>
                      <w:bCs/>
                      <w:sz w:val="18"/>
                      <w:szCs w:val="18"/>
                    </w:rPr>
                    <w:t>10.8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2" style="position:absolute;left:0;text-align:left;margin-left:9.1pt;margin-top:288.7pt;width:72.45pt;height:62.95pt;z-index:251752448">
            <v:textbox style="mso-next-textbox:#_x0000_s1122">
              <w:txbxContent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Students &amp; Trainees </w:t>
                  </w:r>
                </w:p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E07AF5" w:rsidRDefault="006A1F59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513</w:t>
                  </w:r>
                </w:p>
                <w:p w:rsidR="00E07AF5" w:rsidRDefault="00E07AF5" w:rsidP="006A1F5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6A1F59">
                    <w:rPr>
                      <w:b/>
                      <w:bCs/>
                      <w:sz w:val="18"/>
                      <w:szCs w:val="18"/>
                    </w:rPr>
                    <w:t>36.4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%)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1" style="position:absolute;left:0;text-align:left;margin-left:9.1pt;margin-top:227.25pt;width:72.45pt;height:54pt;z-index:251751424">
            <v:textbox style="mso-next-textbox:#_x0000_s1121">
              <w:txbxContent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Housewives</w:t>
                  </w:r>
                </w:p>
                <w:p w:rsidR="00E07AF5" w:rsidRDefault="00E07AF5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E07AF5" w:rsidRDefault="006A1F59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673</w:t>
                  </w:r>
                </w:p>
                <w:p w:rsidR="00E07AF5" w:rsidRDefault="00E07AF5" w:rsidP="006A1F5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6A1F59">
                    <w:rPr>
                      <w:b/>
                      <w:bCs/>
                      <w:sz w:val="18"/>
                      <w:szCs w:val="18"/>
                    </w:rPr>
                    <w:t>47.8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E07AF5" w:rsidRPr="009F1969" w:rsidRDefault="00E07AF5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20" type="#_x0000_t32" style="position:absolute;left:0;text-align:left;margin-left:93.85pt;margin-top:219pt;width:0;height:224.95pt;z-index:251750400" o:connectortype="straight">
            <w10:wrap anchorx="page"/>
          </v:shape>
        </w:pict>
      </w:r>
      <w:r>
        <w:rPr>
          <w:lang w:eastAsia="en-US"/>
        </w:rPr>
        <w:pict>
          <v:shape id="_x0000_s1119" type="#_x0000_t32" style="position:absolute;left:0;text-align:left;margin-left:81.55pt;margin-top:219pt;width:12.3pt;height:0;z-index:251749376" o:connectortype="straight">
            <w10:wrap anchorx="page"/>
          </v:shape>
        </w:pict>
      </w:r>
      <w:r>
        <w:rPr>
          <w:lang w:eastAsia="en-US"/>
        </w:rPr>
        <w:pict>
          <v:shape id="_x0000_s1112" type="#_x0000_t32" style="position:absolute;left:0;text-align:left;margin-left:138.1pt;margin-top:231pt;width:0;height:13.5pt;z-index:251742208" o:connectortype="straight">
            <w10:wrap anchorx="page"/>
          </v:shape>
        </w:pict>
      </w:r>
      <w:r>
        <w:rPr>
          <w:lang w:eastAsia="en-US"/>
        </w:rPr>
        <w:pict>
          <v:shape id="_x0000_s1111" type="#_x0000_t32" style="position:absolute;left:0;text-align:left;margin-left:208.3pt;margin-top:231.75pt;width:0;height:13.5pt;z-index:251741184" o:connectortype="straight">
            <w10:wrap anchorx="page"/>
          </v:shape>
        </w:pict>
      </w:r>
      <w:r>
        <w:rPr>
          <w:lang w:eastAsia="en-US"/>
        </w:rPr>
        <w:pict>
          <v:shape id="_x0000_s1108" type="#_x0000_t32" style="position:absolute;left:0;text-align:left;margin-left:138.1pt;margin-top:231.75pt;width:70.2pt;height:0;flip:x;z-index:251738112" o:connectortype="straight">
            <w10:wrap anchorx="page"/>
          </v:shape>
        </w:pict>
      </w:r>
      <w:r>
        <w:rPr>
          <w:lang w:eastAsia="en-US"/>
        </w:rPr>
        <w:pict>
          <v:shape id="_x0000_s1107" type="#_x0000_t32" style="position:absolute;left:0;text-align:left;margin-left:172.3pt;margin-top:219pt;width:0;height:12.75pt;z-index:251737088" o:connectortype="straight">
            <w10:wrap anchorx="page"/>
          </v:shape>
        </w:pict>
      </w:r>
      <w:r>
        <w:rPr>
          <w:lang w:eastAsia="en-US"/>
        </w:rPr>
        <w:pict>
          <v:shape id="_x0000_s1106" type="#_x0000_t32" style="position:absolute;left:0;text-align:left;margin-left:44.6pt;margin-top:151.5pt;width:0;height:13.5pt;z-index:251736064" o:connectortype="straight">
            <w10:wrap anchorx="page"/>
          </v:shape>
        </w:pict>
      </w:r>
      <w:r>
        <w:rPr>
          <w:lang w:eastAsia="en-US"/>
        </w:rPr>
        <w:pict>
          <v:line id="_x0000_s1105" style="position:absolute;left:0;text-align:left;flip:x;z-index:251735040" from="44.6pt,151.5pt" to="176.6pt,151.5pt">
            <w10:wrap type="square"/>
          </v:line>
        </w:pict>
      </w:r>
      <w:r>
        <w:rPr>
          <w:lang w:eastAsia="en-US"/>
        </w:rPr>
        <w:pict>
          <v:shape id="_x0000_s1103" type="#_x0000_t32" style="position:absolute;left:0;text-align:left;margin-left:176.6pt;margin-top:141.75pt;width:0;height:27.75pt;z-index:251732992" o:connectortype="straight">
            <w10:wrap anchorx="page"/>
          </v:shape>
        </w:pict>
      </w:r>
      <w:r>
        <w:rPr>
          <w:lang w:eastAsia="en-US"/>
        </w:rPr>
        <w:pict>
          <v:shape id="_x0000_s1100" type="#_x0000_t32" style="position:absolute;left:0;text-align:left;margin-left:37.1pt;margin-top:66pt;width:0;height:15.75pt;z-index:251729920" o:connectortype="straight">
            <w10:wrap anchorx="page"/>
          </v:shape>
        </w:pict>
      </w:r>
      <w:r>
        <w:rPr>
          <w:lang w:eastAsia="en-US"/>
        </w:rPr>
        <w:pict>
          <v:shape id="_x0000_s1098" type="#_x0000_t32" style="position:absolute;left:0;text-align:left;margin-left:37.1pt;margin-top:66pt;width:139.5pt;height:0;flip:x;z-index:251727872" o:connectortype="straight">
            <w10:wrap anchorx="page"/>
          </v:shape>
        </w:pict>
      </w:r>
      <w:r>
        <w:rPr>
          <w:lang w:eastAsia="en-US"/>
        </w:rPr>
        <w:pict>
          <v:shape id="_x0000_s1097" type="#_x0000_t32" style="position:absolute;left:0;text-align:left;margin-left:108.55pt;margin-top:46.5pt;width:0;height:19.5pt;z-index:251726848" o:connectortype="straight">
            <w10:wrap anchorx="page"/>
          </v:shape>
        </w:pict>
      </w:r>
      <w:r>
        <w:rPr>
          <w:lang w:eastAsia="en-US"/>
        </w:rPr>
        <w:pict>
          <v:rect id="_x0000_s1069" style="position:absolute;left:0;text-align:left;margin-left:265.3pt;margin-top:81.75pt;width:73.5pt;height:60pt;z-index:251698176">
            <v:textbox style="mso-next-textbox:#_x0000_s1069">
              <w:txbxContent>
                <w:p w:rsidR="00A01301" w:rsidRDefault="00A01301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CF286C" w:rsidRPr="00D21ED8" w:rsidRDefault="00CF286C" w:rsidP="0085742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00</w:t>
                  </w:r>
                  <w:r w:rsidR="00DB2B24">
                    <w:rPr>
                      <w:rFonts w:asciiTheme="majorBidi" w:hAnsiTheme="majorBidi"/>
                      <w:b/>
                      <w:bCs/>
                      <w:sz w:val="20"/>
                    </w:rPr>
                    <w:t>3</w:t>
                  </w:r>
                </w:p>
                <w:p w:rsidR="00A01301" w:rsidRDefault="00CF286C" w:rsidP="00CF286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b/>
                      <w:bCs/>
                      <w:sz w:val="20"/>
                    </w:rPr>
                    <w:t>38.8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A01301" w:rsidRDefault="00A01301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60" type="#_x0000_t32" style="position:absolute;left:0;text-align:left;margin-left:705.85pt;margin-top:332.2pt;width:0;height:23.2pt;z-index:251688960" o:connectortype="straight">
            <w10:wrap anchorx="page"/>
          </v:shape>
        </w:pict>
      </w:r>
      <w:r>
        <w:rPr>
          <w:lang w:eastAsia="en-US"/>
        </w:rPr>
        <w:pict>
          <v:shape id="_x0000_s1059" type="#_x0000_t32" style="position:absolute;left:0;text-align:left;margin-left:705.85pt;margin-top:332.2pt;width:70.2pt;height:0;flip:x;z-index:251687936" o:connectortype="straight">
            <w10:wrap anchorx="page"/>
          </v:shape>
        </w:pict>
      </w:r>
      <w:r>
        <w:rPr>
          <w:lang w:eastAsia="en-US"/>
        </w:rPr>
        <w:pict>
          <v:shape id="_x0000_s1058" type="#_x0000_t32" style="position:absolute;left:0;text-align:left;margin-left:776.05pt;margin-top:312pt;width:0;height:43.4pt;z-index:251686912" o:connectortype="straight">
            <w10:wrap anchorx="page"/>
          </v:shape>
        </w:pict>
      </w:r>
      <w:r>
        <w:rPr>
          <w:lang w:eastAsia="en-US"/>
        </w:rPr>
        <w:pict>
          <v:line id="_x0000_s1037" style="position:absolute;left:0;text-align:left;flip:x;z-index:251666432" from="619.3pt,156pt" to="751.3pt,156pt">
            <w10:wrap type="square"/>
          </v:line>
        </w:pict>
      </w:r>
      <w:r>
        <w:rPr>
          <w:lang w:eastAsia="en-US"/>
        </w:rPr>
        <w:pict>
          <v:rect id="_x0000_s1038" style="position:absolute;left:0;text-align:left;margin-left:716.05pt;margin-top:169.5pt;width:60pt;height:54pt;z-index:251667456">
            <v:textbox style="mso-next-textbox:#_x0000_s1038">
              <w:txbxContent>
                <w:p w:rsidR="009F1969" w:rsidRP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673ADA" w:rsidRPr="00837571" w:rsidRDefault="00673ADA" w:rsidP="00673ADA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341</w:t>
                  </w:r>
                </w:p>
                <w:p w:rsidR="009F1969" w:rsidRPr="009F1969" w:rsidRDefault="00673ADA" w:rsidP="00673ADA">
                  <w:pPr>
                    <w:jc w:val="center"/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38.4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3" type="#_x0000_t32" style="position:absolute;left:0;text-align:left;margin-left:740.8pt;margin-top:223.5pt;width:0;height:12.75pt;z-index:251672576" o:connectortype="straight">
            <w10:wrap anchorx="page"/>
          </v:shape>
        </w:pict>
      </w:r>
      <w:r>
        <w:rPr>
          <w:lang w:eastAsia="en-US"/>
        </w:rPr>
        <w:pict>
          <v:shape id="_x0000_s1048" type="#_x0000_t32" style="position:absolute;left:0;text-align:left;margin-left:705.85pt;margin-top:236.25pt;width:0;height:13.5pt;z-index:251677696" o:connectortype="straight">
            <w10:wrap anchorx="page"/>
          </v:shape>
        </w:pict>
      </w:r>
      <w:r>
        <w:rPr>
          <w:lang w:eastAsia="en-US"/>
        </w:rPr>
        <w:pict>
          <v:shape id="_x0000_s1047" type="#_x0000_t32" style="position:absolute;left:0;text-align:left;margin-left:776.05pt;margin-top:236.25pt;width:0;height:13.5pt;z-index:251676672" o:connectortype="straight">
            <w10:wrap anchorx="page"/>
          </v:shape>
        </w:pict>
      </w:r>
      <w:r>
        <w:rPr>
          <w:lang w:eastAsia="en-US"/>
        </w:rPr>
        <w:pict>
          <v:shape id="_x0000_s1044" type="#_x0000_t32" style="position:absolute;left:0;text-align:left;margin-left:705.85pt;margin-top:236.25pt;width:70.2pt;height:0;flip:x;z-index:251673600" o:connectortype="straight">
            <w10:wrap anchorx="page"/>
          </v:shape>
        </w:pict>
      </w:r>
      <w:r>
        <w:rPr>
          <w:lang w:eastAsia="en-US"/>
        </w:rPr>
        <w:pict>
          <v:shape id="_x0000_s1042" type="#_x0000_t32" style="position:absolute;left:0;text-align:left;margin-left:659.35pt;margin-top:223.5pt;width:0;height:224.95pt;z-index:251671552" o:connectortype="straight">
            <w10:wrap anchorx="page"/>
          </v:shape>
        </w:pict>
      </w:r>
      <w:r>
        <w:rPr>
          <w:lang w:eastAsia="en-US"/>
        </w:rPr>
        <w:pict>
          <v:rect id="_x0000_s1056" style="position:absolute;left:0;text-align:left;margin-left:544.6pt;margin-top:425.2pt;width:102.45pt;height:52.5pt;z-index:251685888">
            <v:textbox style="mso-next-textbox:#_x0000_s1056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Neither Working Nor Looking for Work</w:t>
                  </w:r>
                </w:p>
                <w:p w:rsidR="009F1969" w:rsidRDefault="006A1F59" w:rsidP="00CB0C6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23</w:t>
                  </w:r>
                </w:p>
                <w:p w:rsidR="006A1F59" w:rsidRPr="009F1969" w:rsidRDefault="006A1F59" w:rsidP="00CB0C61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(4.2%)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55" type="#_x0000_t32" style="position:absolute;left:0;text-align:left;margin-left:646pt;margin-top:448.45pt;width:12.3pt;height:0;z-index:251684864" o:connectortype="straight">
            <w10:wrap anchorx="page"/>
          </v:shape>
        </w:pict>
      </w:r>
      <w:r>
        <w:rPr>
          <w:lang w:eastAsia="en-US"/>
        </w:rPr>
        <w:pict>
          <v:shape id="_x0000_s1054" type="#_x0000_t32" style="position:absolute;left:0;text-align:left;margin-left:646.75pt;margin-top:384.7pt;width:12.3pt;height:0;z-index:251683840" o:connectortype="straight">
            <w10:wrap anchorx="page"/>
          </v:shape>
        </w:pict>
      </w:r>
      <w:r>
        <w:rPr>
          <w:lang w:eastAsia="en-US"/>
        </w:rPr>
        <w:pict>
          <v:shape id="_x0000_s1053" type="#_x0000_t32" style="position:absolute;left:0;text-align:left;margin-left:646.75pt;margin-top:321.7pt;width:12.3pt;height:0;z-index:251682816" o:connectortype="straight">
            <w10:wrap anchorx="page"/>
          </v:shape>
        </w:pict>
      </w:r>
      <w:r>
        <w:rPr>
          <w:lang w:eastAsia="en-US"/>
        </w:rPr>
        <w:pict>
          <v:rect id="_x0000_s1051" style="position:absolute;left:0;text-align:left;margin-left:574.6pt;margin-top:292.45pt;width:72.45pt;height:62.95pt;z-index:251680768">
            <v:textbox style="mso-next-textbox:#_x0000_s1051">
              <w:txbxContent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Students &amp; Trainees </w:t>
                  </w:r>
                </w:p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9F1969" w:rsidRDefault="006A1F59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215</w:t>
                  </w:r>
                </w:p>
                <w:p w:rsidR="009F1969" w:rsidRDefault="009F1969" w:rsidP="006A1F5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6A1F59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39.2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%)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2" style="position:absolute;left:0;text-align:left;margin-left:574.6pt;margin-top:363pt;width:72.45pt;height:53.95pt;z-index:251681792">
            <v:textbox style="mso-next-textbox:#_x0000_s1052">
              <w:txbxContent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Old/ill</w:t>
                  </w:r>
                </w:p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9F1969" w:rsidRDefault="006A1F59" w:rsidP="00CB0C6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52</w:t>
                  </w:r>
                </w:p>
                <w:p w:rsidR="006A1F59" w:rsidRDefault="006A1F59" w:rsidP="006A1F5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(9.5%)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0" style="position:absolute;left:0;text-align:left;margin-left:574.6pt;margin-top:231pt;width:72.45pt;height:54pt;z-index:251679744">
            <v:textbox style="mso-next-textbox:#_x0000_s1050">
              <w:txbxContent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Housewives</w:t>
                  </w:r>
                </w:p>
                <w:p w:rsidR="009F1969" w:rsidRDefault="009F1969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9F1969" w:rsidRDefault="006A1F59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258</w:t>
                  </w:r>
                </w:p>
                <w:p w:rsidR="009F1969" w:rsidRDefault="009F1969" w:rsidP="006A1F5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6A1F59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47.1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9" type="#_x0000_t32" style="position:absolute;left:0;text-align:left;margin-left:647.05pt;margin-top:258.75pt;width:12.3pt;height:0;z-index:251678720" o:connectortype="straight">
            <w10:wrap anchorx="page"/>
          </v:shape>
        </w:pict>
      </w:r>
      <w:r>
        <w:rPr>
          <w:lang w:eastAsia="en-US"/>
        </w:rPr>
        <w:pict>
          <v:shape id="_x0000_s1041" type="#_x0000_t32" style="position:absolute;left:0;text-align:left;margin-left:647.05pt;margin-top:223.5pt;width:12.3pt;height:0;z-index:251670528" o:connectortype="straight">
            <w10:wrap anchorx="page"/>
          </v:shape>
        </w:pict>
      </w:r>
      <w:r>
        <w:rPr>
          <w:lang w:eastAsia="en-US"/>
        </w:rPr>
        <w:pict>
          <v:rect id="_x0000_s1039" style="position:absolute;left:0;text-align:left;margin-left:574.6pt;margin-top:169.5pt;width:72.45pt;height:54pt;z-index:251668480">
            <v:textbox style="mso-next-textbox:#_x0000_s1039">
              <w:txbxContent>
                <w:p w:rsidR="009F1969" w:rsidRDefault="009F1969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673ADA" w:rsidRPr="00837571" w:rsidRDefault="00673ADA" w:rsidP="00673ADA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54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8</w:t>
                  </w:r>
                </w:p>
                <w:p w:rsidR="009F1969" w:rsidRDefault="00673ADA" w:rsidP="00673ADA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61.6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%)</w:t>
                  </w:r>
                </w:p>
                <w:p w:rsidR="009F1969" w:rsidRPr="009F1969" w:rsidRDefault="009F1969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0" type="#_x0000_t32" style="position:absolute;left:0;text-align:left;margin-left:619.3pt;margin-top:156pt;width:0;height:13.5pt;z-index:251669504" o:connectortype="straight">
            <w10:wrap anchorx="page"/>
          </v:shape>
        </w:pict>
      </w:r>
      <w:r>
        <w:rPr>
          <w:lang w:eastAsia="en-US"/>
        </w:rPr>
        <w:pict>
          <v:shape id="_x0000_s1031" type="#_x0000_t32" style="position:absolute;left:0;text-align:left;margin-left:751.3pt;margin-top:66pt;width:0;height:15.75pt;z-index:251662336" o:connectortype="straight">
            <w10:wrap anchorx="page"/>
          </v:shape>
        </w:pict>
      </w:r>
      <w:r>
        <w:rPr>
          <w:lang w:eastAsia="en-US"/>
        </w:rPr>
        <w:pict>
          <v:shape id="_x0000_s1030" type="#_x0000_t32" style="position:absolute;left:0;text-align:left;margin-left:611.8pt;margin-top:66pt;width:0;height:15.75pt;z-index:251661312" o:connectortype="straight">
            <w10:wrap anchorx="page"/>
          </v:shape>
        </w:pict>
      </w:r>
      <w:r>
        <w:rPr>
          <w:lang w:eastAsia="en-US"/>
        </w:rPr>
        <w:pict>
          <v:shape id="_x0000_s1029" type="#_x0000_t32" style="position:absolute;left:0;text-align:left;margin-left:611.8pt;margin-top:66pt;width:139.5pt;height:0;flip:x;z-index:251660288" o:connectortype="straight">
            <w10:wrap anchorx="page"/>
          </v:shape>
        </w:pict>
      </w:r>
      <w:r>
        <w:rPr>
          <w:lang w:eastAsia="en-US"/>
        </w:rPr>
        <w:pict>
          <v:shape id="_x0000_s1028" type="#_x0000_t32" style="position:absolute;left:0;text-align:left;margin-left:682.3pt;margin-top:46.5pt;width:0;height:19.5pt;z-index:251659264" o:connectortype="straight">
            <w10:wrap anchorx="page"/>
          </v:shape>
        </w:pic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F1969"/>
    <w:rsid w:val="000665C9"/>
    <w:rsid w:val="001136C8"/>
    <w:rsid w:val="00130B26"/>
    <w:rsid w:val="00165256"/>
    <w:rsid w:val="00194F6D"/>
    <w:rsid w:val="001A7947"/>
    <w:rsid w:val="001B1127"/>
    <w:rsid w:val="001E4C9D"/>
    <w:rsid w:val="00226CE8"/>
    <w:rsid w:val="002467F7"/>
    <w:rsid w:val="00302D28"/>
    <w:rsid w:val="00360988"/>
    <w:rsid w:val="003A4F87"/>
    <w:rsid w:val="003F2FC8"/>
    <w:rsid w:val="00447054"/>
    <w:rsid w:val="00455DDA"/>
    <w:rsid w:val="005326AC"/>
    <w:rsid w:val="00540DEA"/>
    <w:rsid w:val="005E3183"/>
    <w:rsid w:val="00607503"/>
    <w:rsid w:val="006561FD"/>
    <w:rsid w:val="00662F87"/>
    <w:rsid w:val="00673ADA"/>
    <w:rsid w:val="00680CC7"/>
    <w:rsid w:val="0068187D"/>
    <w:rsid w:val="006A1F59"/>
    <w:rsid w:val="006B2F39"/>
    <w:rsid w:val="006D4A19"/>
    <w:rsid w:val="006E67A9"/>
    <w:rsid w:val="007060E5"/>
    <w:rsid w:val="00752E8A"/>
    <w:rsid w:val="008009AE"/>
    <w:rsid w:val="00840A6A"/>
    <w:rsid w:val="0085742F"/>
    <w:rsid w:val="0089212B"/>
    <w:rsid w:val="008A09E4"/>
    <w:rsid w:val="009D5A24"/>
    <w:rsid w:val="009F1969"/>
    <w:rsid w:val="00A01301"/>
    <w:rsid w:val="00A06C6F"/>
    <w:rsid w:val="00AF1288"/>
    <w:rsid w:val="00B37C91"/>
    <w:rsid w:val="00B651D5"/>
    <w:rsid w:val="00C22479"/>
    <w:rsid w:val="00C37EA2"/>
    <w:rsid w:val="00CB0C61"/>
    <w:rsid w:val="00CF286C"/>
    <w:rsid w:val="00D27264"/>
    <w:rsid w:val="00D55E2A"/>
    <w:rsid w:val="00DB2B24"/>
    <w:rsid w:val="00DF450F"/>
    <w:rsid w:val="00E07AF5"/>
    <w:rsid w:val="00E2432C"/>
    <w:rsid w:val="00EB19D4"/>
    <w:rsid w:val="00EF4681"/>
    <w:rsid w:val="00F10E6E"/>
    <w:rsid w:val="00F453B8"/>
    <w:rsid w:val="00F46449"/>
    <w:rsid w:val="00FF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8" type="connector" idref="#_x0000_s1049"/>
        <o:r id="V:Rule59" type="connector" idref="#_x0000_s1075"/>
        <o:r id="V:Rule60" type="connector" idref="#_x0000_s1086"/>
        <o:r id="V:Rule61" type="connector" idref="#_x0000_s1114"/>
        <o:r id="V:Rule62" type="connector" idref="#_x0000_s1060"/>
        <o:r id="V:Rule63" type="connector" idref="#_x0000_s1098"/>
        <o:r id="V:Rule64" type="connector" idref="#_x0000_s1113"/>
        <o:r id="V:Rule65" type="connector" idref="#_x0000_s1068"/>
        <o:r id="V:Rule66" type="connector" idref="#_x0000_s1064"/>
        <o:r id="V:Rule67" type="connector" idref="#_x0000_s1029"/>
        <o:r id="V:Rule68" type="connector" idref="#_x0000_s1028"/>
        <o:r id="V:Rule69" type="connector" idref="#_x0000_s1091"/>
        <o:r id="V:Rule70" type="connector" idref="#_x0000_s1127"/>
        <o:r id="V:Rule71" type="connector" idref="#_x0000_s1067"/>
        <o:r id="V:Rule72" type="connector" idref="#_x0000_s1058"/>
        <o:r id="V:Rule73" type="connector" idref="#_x0000_s1097"/>
        <o:r id="V:Rule74" type="connector" idref="#_x0000_s1065"/>
        <o:r id="V:Rule75" type="connector" idref="#_x0000_s1070"/>
        <o:r id="V:Rule76" type="connector" idref="#_x0000_s1074"/>
        <o:r id="V:Rule77" type="connector" idref="#_x0000_s1031"/>
        <o:r id="V:Rule78" type="connector" idref="#_x0000_s1125"/>
        <o:r id="V:Rule79" type="connector" idref="#_x0000_s1048"/>
        <o:r id="V:Rule80" type="connector" idref="#_x0000_s1043"/>
        <o:r id="V:Rule81" type="connector" idref="#_x0000_s1053"/>
        <o:r id="V:Rule82" type="connector" idref="#_x0000_s1042"/>
        <o:r id="V:Rule83" type="connector" idref="#_x0000_s1108"/>
        <o:r id="V:Rule84" type="connector" idref="#_x0000_s1117"/>
        <o:r id="V:Rule85" type="connector" idref="#_x0000_s1040"/>
        <o:r id="V:Rule86" type="connector" idref="#_x0000_s1106"/>
        <o:r id="V:Rule87" type="connector" idref="#_x0000_s1085"/>
        <o:r id="V:Rule88" type="connector" idref="#_x0000_s1054"/>
        <o:r id="V:Rule89" type="connector" idref="#_x0000_s1081"/>
        <o:r id="V:Rule90" type="connector" idref="#_x0000_s1119"/>
        <o:r id="V:Rule91" type="connector" idref="#_x0000_s1044"/>
        <o:r id="V:Rule92" type="connector" idref="#_x0000_s1126"/>
        <o:r id="V:Rule93" type="connector" idref="#_x0000_s1092"/>
        <o:r id="V:Rule94" type="connector" idref="#_x0000_s1034"/>
        <o:r id="V:Rule95" type="connector" idref="#_x0000_s1107"/>
        <o:r id="V:Rule96" type="connector" idref="#_x0000_s1112"/>
        <o:r id="V:Rule97" type="connector" idref="#_x0000_s1087"/>
        <o:r id="V:Rule98" type="connector" idref="#_x0000_s1088"/>
        <o:r id="V:Rule99" type="connector" idref="#_x0000_s1128"/>
        <o:r id="V:Rule100" type="connector" idref="#_x0000_s1083"/>
        <o:r id="V:Rule101" type="connector" idref="#_x0000_s1103"/>
        <o:r id="V:Rule102" type="connector" idref="#_x0000_s1082"/>
        <o:r id="V:Rule103" type="connector" idref="#_x0000_s1076"/>
        <o:r id="V:Rule104" type="connector" idref="#_x0000_s1059"/>
        <o:r id="V:Rule105" type="connector" idref="#_x0000_s1030"/>
        <o:r id="V:Rule106" type="connector" idref="#_x0000_s1084"/>
        <o:r id="V:Rule107" type="connector" idref="#_x0000_s1111"/>
        <o:r id="V:Rule108" type="connector" idref="#_x0000_s1101"/>
        <o:r id="V:Rule109" type="connector" idref="#_x0000_s1100"/>
        <o:r id="V:Rule110" type="connector" idref="#_x0000_s1047"/>
        <o:r id="V:Rule111" type="connector" idref="#_x0000_s1093"/>
        <o:r id="V:Rule112" type="connector" idref="#_x0000_s1041"/>
        <o:r id="V:Rule113" type="connector" idref="#_x0000_s1055"/>
        <o:r id="V:Rule114" type="connector" idref="#_x0000_s11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69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969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shakel</dc:creator>
  <cp:keywords/>
  <dc:description/>
  <cp:lastModifiedBy>shakel</cp:lastModifiedBy>
  <cp:revision>3</cp:revision>
  <cp:lastPrinted>2012-04-30T05:36:00Z</cp:lastPrinted>
  <dcterms:created xsi:type="dcterms:W3CDTF">2012-04-30T05:36:00Z</dcterms:created>
  <dcterms:modified xsi:type="dcterms:W3CDTF">2012-04-30T05:36:00Z</dcterms:modified>
</cp:coreProperties>
</file>